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C36" w14:textId="24744835" w:rsidR="002F7E5E" w:rsidRDefault="00294683" w:rsidP="00294683">
      <w:pPr>
        <w:pStyle w:val="Rubrik1"/>
        <w:rPr>
          <w:color w:val="auto"/>
        </w:rPr>
      </w:pPr>
      <w:r>
        <w:rPr>
          <w:color w:val="auto"/>
        </w:rPr>
        <w:t>Kemikalieförteckning</w:t>
      </w:r>
    </w:p>
    <w:p w14:paraId="798EB0FF" w14:textId="77777777" w:rsidR="00294683" w:rsidRPr="00294683" w:rsidRDefault="00294683" w:rsidP="00294683"/>
    <w:tbl>
      <w:tblPr>
        <w:tblStyle w:val="Tabellrutnt8"/>
        <w:tblW w:w="14122" w:type="dxa"/>
        <w:tblInd w:w="-93" w:type="dxa"/>
        <w:tblLayout w:type="fixed"/>
        <w:tblLook w:val="04A0" w:firstRow="1" w:lastRow="0" w:firstColumn="1" w:lastColumn="0" w:noHBand="0" w:noVBand="1"/>
        <w:tblCaption w:val="Kemikalieförteckning"/>
        <w:tblDescription w:val="Tabellen visar ett exempel på hur en kemikalieförteckning kan utformas."/>
      </w:tblPr>
      <w:tblGrid>
        <w:gridCol w:w="1619"/>
        <w:gridCol w:w="1843"/>
        <w:gridCol w:w="1417"/>
        <w:gridCol w:w="1872"/>
        <w:gridCol w:w="2522"/>
        <w:gridCol w:w="3331"/>
        <w:gridCol w:w="1518"/>
      </w:tblGrid>
      <w:tr w:rsidR="00294683" w:rsidRPr="00294683" w14:paraId="031D591D" w14:textId="77777777" w:rsidTr="009D4ADC">
        <w:trPr>
          <w:trHeight w:val="465"/>
        </w:trPr>
        <w:tc>
          <w:tcPr>
            <w:tcW w:w="3462" w:type="dxa"/>
            <w:gridSpan w:val="2"/>
            <w:vMerge w:val="restart"/>
          </w:tcPr>
          <w:p w14:paraId="51FC53F6" w14:textId="77777777" w:rsidR="00294683" w:rsidRPr="00294683" w:rsidRDefault="00294683" w:rsidP="00294683">
            <w:pPr>
              <w:rPr>
                <w:rFonts w:ascii="Times New Roman" w:hAnsi="Times New Roman"/>
                <w:noProof/>
              </w:rPr>
            </w:pPr>
          </w:p>
          <w:p w14:paraId="582DDCDB" w14:textId="77777777" w:rsidR="00294683" w:rsidRPr="00294683" w:rsidRDefault="00294683" w:rsidP="00294683">
            <w:pPr>
              <w:rPr>
                <w:rFonts w:ascii="Times New Roman" w:eastAsia="Times New Roman" w:hAnsi="Times New Roman"/>
                <w:b/>
                <w:bCs/>
              </w:rPr>
            </w:pPr>
            <w:r w:rsidRPr="00294683">
              <w:rPr>
                <w:rFonts w:ascii="Times New Roman" w:hAnsi="Times New Roman"/>
                <w:noProof/>
                <w:sz w:val="22"/>
                <w:szCs w:val="22"/>
              </w:rPr>
              <w:t>Bolaget</w:t>
            </w:r>
            <w:r w:rsidRPr="00294683">
              <w:rPr>
                <w:rFonts w:ascii="Times New Roman" w:hAnsi="Times New Roman"/>
                <w:noProof/>
              </w:rPr>
              <w:t xml:space="preserve"> AB</w:t>
            </w:r>
          </w:p>
        </w:tc>
        <w:tc>
          <w:tcPr>
            <w:tcW w:w="9142" w:type="dxa"/>
            <w:gridSpan w:val="4"/>
            <w:vMerge w:val="restart"/>
          </w:tcPr>
          <w:p w14:paraId="727EAB40" w14:textId="77777777" w:rsidR="00294683" w:rsidRPr="00294683" w:rsidRDefault="00294683" w:rsidP="00294683">
            <w:pPr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16"/>
              </w:rPr>
              <w:t>Dokumentnamn</w:t>
            </w:r>
          </w:p>
          <w:p w14:paraId="007CB376" w14:textId="77777777" w:rsidR="00294683" w:rsidRPr="00294683" w:rsidRDefault="00294683" w:rsidP="00294683">
            <w:pPr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28"/>
              </w:rPr>
              <w:t>Förteckning över kemikalier</w:t>
            </w:r>
          </w:p>
        </w:tc>
        <w:tc>
          <w:tcPr>
            <w:tcW w:w="1518" w:type="dxa"/>
          </w:tcPr>
          <w:p w14:paraId="4AFD570F" w14:textId="77777777" w:rsidR="00294683" w:rsidRPr="00294683" w:rsidRDefault="00294683" w:rsidP="00294683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16"/>
              </w:rPr>
              <w:t>Version</w:t>
            </w:r>
          </w:p>
          <w:p w14:paraId="7401C632" w14:textId="77777777" w:rsidR="00294683" w:rsidRPr="00294683" w:rsidRDefault="00294683" w:rsidP="00294683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294683" w:rsidRPr="00294683" w14:paraId="7E1BD03E" w14:textId="77777777" w:rsidTr="009D4ADC">
        <w:trPr>
          <w:trHeight w:val="465"/>
        </w:trPr>
        <w:tc>
          <w:tcPr>
            <w:tcW w:w="3462" w:type="dxa"/>
            <w:gridSpan w:val="2"/>
            <w:vMerge/>
          </w:tcPr>
          <w:p w14:paraId="17F06536" w14:textId="77777777" w:rsidR="00294683" w:rsidRPr="00294683" w:rsidRDefault="00294683" w:rsidP="0029468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9142" w:type="dxa"/>
            <w:gridSpan w:val="4"/>
            <w:vMerge/>
          </w:tcPr>
          <w:p w14:paraId="7C677A85" w14:textId="77777777" w:rsidR="00294683" w:rsidRPr="00294683" w:rsidRDefault="00294683" w:rsidP="00294683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18" w:type="dxa"/>
          </w:tcPr>
          <w:p w14:paraId="28D4301C" w14:textId="77777777" w:rsidR="00294683" w:rsidRPr="00294683" w:rsidRDefault="00294683" w:rsidP="00294683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16"/>
              </w:rPr>
              <w:t>Fastställt datum</w:t>
            </w:r>
          </w:p>
          <w:p w14:paraId="6F467C4F" w14:textId="77777777" w:rsidR="00294683" w:rsidRPr="00294683" w:rsidRDefault="00294683" w:rsidP="0029468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4683">
              <w:rPr>
                <w:rFonts w:ascii="Times New Roman" w:eastAsia="Times New Roman" w:hAnsi="Times New Roman"/>
              </w:rPr>
              <w:t>xxxx-xx-xx</w:t>
            </w:r>
            <w:proofErr w:type="spellEnd"/>
          </w:p>
        </w:tc>
      </w:tr>
      <w:tr w:rsidR="00294683" w:rsidRPr="00294683" w14:paraId="15B7D347" w14:textId="77777777" w:rsidTr="009D4ADC">
        <w:trPr>
          <w:trHeight w:val="465"/>
        </w:trPr>
        <w:tc>
          <w:tcPr>
            <w:tcW w:w="6751" w:type="dxa"/>
            <w:gridSpan w:val="4"/>
          </w:tcPr>
          <w:p w14:paraId="0C10C9F2" w14:textId="77777777" w:rsidR="00294683" w:rsidRPr="00294683" w:rsidRDefault="00294683" w:rsidP="00294683">
            <w:pPr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16"/>
              </w:rPr>
              <w:t>Skapad av</w:t>
            </w:r>
          </w:p>
        </w:tc>
        <w:tc>
          <w:tcPr>
            <w:tcW w:w="7371" w:type="dxa"/>
            <w:gridSpan w:val="3"/>
          </w:tcPr>
          <w:p w14:paraId="7B200048" w14:textId="77777777" w:rsidR="00294683" w:rsidRPr="00294683" w:rsidRDefault="00294683" w:rsidP="00294683">
            <w:pPr>
              <w:rPr>
                <w:rFonts w:ascii="Times New Roman" w:eastAsia="Times New Roman" w:hAnsi="Times New Roman"/>
                <w:sz w:val="16"/>
              </w:rPr>
            </w:pPr>
            <w:r w:rsidRPr="00294683">
              <w:rPr>
                <w:rFonts w:ascii="Times New Roman" w:eastAsia="Times New Roman" w:hAnsi="Times New Roman"/>
                <w:sz w:val="16"/>
              </w:rPr>
              <w:t>Godkänd av</w:t>
            </w:r>
          </w:p>
        </w:tc>
      </w:tr>
      <w:tr w:rsidR="00294683" w:rsidRPr="00294683" w14:paraId="586E636D" w14:textId="77777777" w:rsidTr="002946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310DDB" w14:textId="77777777" w:rsidR="00294683" w:rsidRPr="00294683" w:rsidRDefault="00294683" w:rsidP="00294683">
            <w:pPr>
              <w:rPr>
                <w:rFonts w:ascii="Times New Roman" w:hAnsi="Times New Roman"/>
                <w:b/>
              </w:rPr>
            </w:pPr>
            <w:r w:rsidRPr="00294683">
              <w:rPr>
                <w:rFonts w:ascii="Times New Roman" w:hAnsi="Times New Roman"/>
                <w:b/>
              </w:rPr>
              <w:t>Produktnamn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ED53D7" w14:textId="77777777" w:rsidR="00294683" w:rsidRPr="00294683" w:rsidRDefault="00294683" w:rsidP="00294683">
            <w:pPr>
              <w:rPr>
                <w:rFonts w:ascii="Times New Roman" w:hAnsi="Times New Roman"/>
                <w:b/>
              </w:rPr>
            </w:pPr>
            <w:r w:rsidRPr="00294683">
              <w:rPr>
                <w:rFonts w:ascii="Times New Roman" w:hAnsi="Times New Roman"/>
                <w:b/>
              </w:rPr>
              <w:t>Användning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B62B4E" w14:textId="77777777" w:rsidR="00294683" w:rsidRPr="00294683" w:rsidRDefault="00294683" w:rsidP="00294683">
            <w:pPr>
              <w:rPr>
                <w:rFonts w:ascii="Times New Roman" w:hAnsi="Times New Roman"/>
                <w:b/>
              </w:rPr>
            </w:pPr>
            <w:r w:rsidRPr="00294683">
              <w:rPr>
                <w:rFonts w:ascii="Times New Roman" w:hAnsi="Times New Roman"/>
                <w:b/>
              </w:rPr>
              <w:t xml:space="preserve">Omfattning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A84521" w14:textId="77777777" w:rsidR="00294683" w:rsidRPr="00294683" w:rsidRDefault="00294683" w:rsidP="00294683">
            <w:pPr>
              <w:rPr>
                <w:rFonts w:ascii="Times New Roman" w:hAnsi="Times New Roman"/>
                <w:b/>
              </w:rPr>
            </w:pPr>
            <w:r w:rsidRPr="00294683">
              <w:rPr>
                <w:rFonts w:ascii="Times New Roman" w:hAnsi="Times New Roman"/>
                <w:b/>
              </w:rPr>
              <w:t>Produktens klassificering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0A4C9" w14:textId="77777777" w:rsidR="00294683" w:rsidRPr="00294683" w:rsidRDefault="00294683" w:rsidP="00294683">
            <w:pPr>
              <w:rPr>
                <w:rFonts w:ascii="Times New Roman" w:hAnsi="Times New Roman"/>
                <w:b/>
              </w:rPr>
            </w:pPr>
            <w:r w:rsidRPr="00294683">
              <w:rPr>
                <w:rFonts w:ascii="Times New Roman" w:hAnsi="Times New Roman"/>
                <w:b/>
              </w:rPr>
              <w:t>Info om produktens hälso-och miljöskadlighet</w:t>
            </w:r>
          </w:p>
        </w:tc>
      </w:tr>
      <w:tr w:rsidR="00294683" w:rsidRPr="00294683" w14:paraId="66712A19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" w:type="dxa"/>
          </w:tcPr>
          <w:p w14:paraId="1DE9241B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4683">
              <w:rPr>
                <w:rFonts w:ascii="Times New Roman" w:hAnsi="Times New Roman"/>
                <w:sz w:val="22"/>
                <w:szCs w:val="22"/>
              </w:rPr>
              <w:t>Xtra</w:t>
            </w:r>
            <w:proofErr w:type="spellEnd"/>
          </w:p>
        </w:tc>
        <w:tc>
          <w:tcPr>
            <w:tcW w:w="1843" w:type="dxa"/>
          </w:tcPr>
          <w:p w14:paraId="141AF05C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Rengöring</w:t>
            </w:r>
          </w:p>
        </w:tc>
        <w:tc>
          <w:tcPr>
            <w:tcW w:w="1417" w:type="dxa"/>
          </w:tcPr>
          <w:p w14:paraId="6883B703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100 kg</w:t>
            </w:r>
          </w:p>
        </w:tc>
        <w:tc>
          <w:tcPr>
            <w:tcW w:w="4394" w:type="dxa"/>
            <w:gridSpan w:val="2"/>
          </w:tcPr>
          <w:p w14:paraId="2010D3C5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4683">
              <w:rPr>
                <w:rFonts w:ascii="Times New Roman" w:hAnsi="Times New Roman"/>
                <w:sz w:val="22"/>
                <w:szCs w:val="22"/>
              </w:rPr>
              <w:t>Cancerogenitet</w:t>
            </w:r>
            <w:proofErr w:type="spellEnd"/>
            <w:r w:rsidRPr="00294683">
              <w:rPr>
                <w:rFonts w:ascii="Times New Roman" w:hAnsi="Times New Roman"/>
                <w:sz w:val="22"/>
                <w:szCs w:val="22"/>
              </w:rPr>
              <w:t xml:space="preserve"> kategori 1B,</w:t>
            </w:r>
          </w:p>
          <w:p w14:paraId="4098F2B3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Farligt för vattenmiljön – akut fara kategori: Akut 1,</w:t>
            </w:r>
          </w:p>
          <w:p w14:paraId="46A39777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Farligt för vattenmiljön – fara för skadliga långtidseffekter kategori: kronisk 1</w:t>
            </w:r>
          </w:p>
          <w:p w14:paraId="0CF6934A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6A7D364D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  <w:u w:val="single"/>
                <w:lang w:val="en-AU"/>
              </w:rPr>
            </w:pPr>
            <w:proofErr w:type="spellStart"/>
            <w:r w:rsidRPr="00294683">
              <w:rPr>
                <w:rFonts w:ascii="Times New Roman" w:hAnsi="Times New Roman"/>
                <w:sz w:val="22"/>
                <w:szCs w:val="22"/>
                <w:u w:val="single"/>
                <w:lang w:val="en-AU"/>
              </w:rPr>
              <w:t>Alternativt</w:t>
            </w:r>
            <w:proofErr w:type="spellEnd"/>
            <w:r w:rsidRPr="00294683">
              <w:rPr>
                <w:rFonts w:ascii="Times New Roman" w:hAnsi="Times New Roman"/>
                <w:sz w:val="22"/>
                <w:szCs w:val="22"/>
                <w:u w:val="single"/>
                <w:lang w:val="en-AU"/>
              </w:rPr>
              <w:t xml:space="preserve"> </w:t>
            </w:r>
            <w:proofErr w:type="spellStart"/>
            <w:r w:rsidRPr="00294683">
              <w:rPr>
                <w:rFonts w:ascii="Times New Roman" w:hAnsi="Times New Roman"/>
                <w:sz w:val="22"/>
                <w:szCs w:val="22"/>
                <w:u w:val="single"/>
                <w:lang w:val="en-AU"/>
              </w:rPr>
              <w:t>skriva</w:t>
            </w:r>
            <w:proofErr w:type="spellEnd"/>
            <w:r w:rsidRPr="00294683">
              <w:rPr>
                <w:rFonts w:ascii="Times New Roman" w:hAnsi="Times New Roman"/>
                <w:sz w:val="22"/>
                <w:szCs w:val="22"/>
                <w:u w:val="single"/>
                <w:lang w:val="en-AU"/>
              </w:rPr>
              <w:t>:</w:t>
            </w:r>
          </w:p>
          <w:p w14:paraId="60991F8E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294683">
              <w:rPr>
                <w:rFonts w:ascii="Times New Roman" w:hAnsi="Times New Roman"/>
                <w:sz w:val="22"/>
                <w:szCs w:val="22"/>
                <w:lang w:val="en-AU"/>
              </w:rPr>
              <w:t>Carc</w:t>
            </w:r>
            <w:proofErr w:type="spellEnd"/>
            <w:r w:rsidRPr="00294683">
              <w:rPr>
                <w:rFonts w:ascii="Times New Roman" w:hAnsi="Times New Roman"/>
                <w:sz w:val="22"/>
                <w:szCs w:val="22"/>
                <w:lang w:val="en-AU"/>
              </w:rPr>
              <w:t>. 1B</w:t>
            </w:r>
          </w:p>
          <w:p w14:paraId="6D5C86E4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94683">
              <w:rPr>
                <w:rFonts w:ascii="Times New Roman" w:hAnsi="Times New Roman"/>
                <w:sz w:val="22"/>
                <w:szCs w:val="22"/>
                <w:lang w:val="en-AU"/>
              </w:rPr>
              <w:t>Aquatic Acute 1,</w:t>
            </w:r>
          </w:p>
          <w:p w14:paraId="11AFBFC8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94683">
              <w:rPr>
                <w:rFonts w:ascii="Times New Roman" w:hAnsi="Times New Roman"/>
                <w:sz w:val="22"/>
                <w:szCs w:val="22"/>
                <w:lang w:val="en-AU"/>
              </w:rPr>
              <w:t>Aquatic Chronic 1,</w:t>
            </w: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14:paraId="1E5D2550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Kan orsaka cancer</w:t>
            </w:r>
          </w:p>
          <w:p w14:paraId="766D36BD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Mycket giftigt för vattenlevande organismer</w:t>
            </w:r>
          </w:p>
          <w:p w14:paraId="56D9F834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Mycket giftigt för vattenlevande organismer med långtidseffekter</w:t>
            </w:r>
          </w:p>
          <w:p w14:paraId="0313D35D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2AA03C8D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  <w:u w:val="single"/>
              </w:rPr>
              <w:t>Alternativt skriva:</w:t>
            </w:r>
            <w:r w:rsidRPr="002946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94683">
              <w:rPr>
                <w:rFonts w:ascii="Times New Roman" w:hAnsi="Times New Roman"/>
                <w:sz w:val="22"/>
                <w:szCs w:val="22"/>
              </w:rPr>
              <w:br/>
              <w:t>H350</w:t>
            </w:r>
          </w:p>
          <w:p w14:paraId="603FB5AE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H400</w:t>
            </w:r>
          </w:p>
          <w:p w14:paraId="0729B77F" w14:textId="77777777" w:rsidR="00294683" w:rsidRPr="00294683" w:rsidRDefault="00294683" w:rsidP="00294683">
            <w:pPr>
              <w:rPr>
                <w:rFonts w:ascii="Times New Roman" w:hAnsi="Times New Roman"/>
                <w:sz w:val="22"/>
                <w:szCs w:val="22"/>
              </w:rPr>
            </w:pPr>
            <w:r w:rsidRPr="00294683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</w:tr>
      <w:tr w:rsidR="00294683" w:rsidRPr="00294683" w14:paraId="5A48AAC9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" w:type="dxa"/>
            <w:tcBorders>
              <w:bottom w:val="single" w:sz="4" w:space="0" w:color="auto"/>
            </w:tcBorders>
          </w:tcPr>
          <w:p w14:paraId="1E68EC4F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3E4367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ACA2CF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56EE9140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472AFB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</w:tr>
      <w:tr w:rsidR="00294683" w:rsidRPr="00294683" w14:paraId="21F95C7D" w14:textId="77777777" w:rsidTr="002946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" w:type="dxa"/>
          </w:tcPr>
          <w:p w14:paraId="30CCC56D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BEA95C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F740231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6084EE7C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14:paraId="66BDFF55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</w:tr>
      <w:tr w:rsidR="00294683" w:rsidRPr="00294683" w14:paraId="2A3DA6B2" w14:textId="77777777" w:rsidTr="002946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" w:type="dxa"/>
          </w:tcPr>
          <w:p w14:paraId="004FB169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C55BCB3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34D14E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154E80FC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14:paraId="7FB6FE10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</w:tr>
      <w:tr w:rsidR="00294683" w:rsidRPr="00294683" w14:paraId="0D23B150" w14:textId="77777777" w:rsidTr="002946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" w:type="dxa"/>
          </w:tcPr>
          <w:p w14:paraId="52EEC9BE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BE7011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DE012E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48E04D14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14:paraId="5FF9CC69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</w:tr>
      <w:tr w:rsidR="00294683" w:rsidRPr="00294683" w14:paraId="362764EB" w14:textId="77777777" w:rsidTr="002946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19" w:type="dxa"/>
          </w:tcPr>
          <w:p w14:paraId="691D6876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3D76C6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9023FBA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14:paraId="4653AC72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14:paraId="130B5E25" w14:textId="77777777" w:rsidR="00294683" w:rsidRPr="00294683" w:rsidRDefault="00294683" w:rsidP="00294683">
            <w:pPr>
              <w:rPr>
                <w:rFonts w:ascii="Times New Roman" w:hAnsi="Times New Roman"/>
              </w:rPr>
            </w:pPr>
          </w:p>
        </w:tc>
      </w:tr>
    </w:tbl>
    <w:p w14:paraId="36ADC2FB" w14:textId="77777777" w:rsidR="00294683" w:rsidRPr="00294683" w:rsidRDefault="00294683" w:rsidP="00294683"/>
    <w:sectPr w:rsidR="00294683" w:rsidRPr="00294683" w:rsidSect="00294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83"/>
    <w:rsid w:val="00294683"/>
    <w:rsid w:val="002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F1E9"/>
  <w15:chartTrackingRefBased/>
  <w15:docId w15:val="{B763C55E-C44D-4479-9AA2-E12F266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8">
    <w:name w:val="Tabellrutnät8"/>
    <w:basedOn w:val="Normaltabell"/>
    <w:next w:val="Tabellrutnt"/>
    <w:uiPriority w:val="39"/>
    <w:rsid w:val="0029468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29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1</cp:revision>
  <dcterms:created xsi:type="dcterms:W3CDTF">2024-02-16T08:11:00Z</dcterms:created>
  <dcterms:modified xsi:type="dcterms:W3CDTF">2024-02-16T08:13:00Z</dcterms:modified>
</cp:coreProperties>
</file>